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1278" w14:textId="77777777" w:rsidR="0024662D" w:rsidRDefault="0024662D" w:rsidP="0024662D">
      <w:pPr>
        <w:spacing w:after="40" w:line="240" w:lineRule="auto"/>
        <w:rPr>
          <w:rFonts w:ascii="Arial" w:hAnsi="Arial"/>
          <w:b/>
          <w:bCs/>
        </w:rPr>
      </w:pPr>
      <w:r w:rsidRPr="00171EB3">
        <w:rPr>
          <w:rFonts w:ascii="Arial" w:hAnsi="Arial"/>
          <w:b/>
          <w:bCs/>
        </w:rPr>
        <w:t xml:space="preserve">Template for providers to complete for applying for a successive parole </w:t>
      </w:r>
      <w:r>
        <w:rPr>
          <w:rFonts w:ascii="Arial" w:hAnsi="Arial"/>
          <w:b/>
          <w:bCs/>
        </w:rPr>
        <w:t xml:space="preserve">legal aid </w:t>
      </w:r>
      <w:r w:rsidRPr="00171EB3">
        <w:rPr>
          <w:rFonts w:ascii="Arial" w:hAnsi="Arial"/>
          <w:b/>
          <w:bCs/>
        </w:rPr>
        <w:t>grant</w:t>
      </w:r>
    </w:p>
    <w:p w14:paraId="76716D11" w14:textId="77777777" w:rsidR="0024662D" w:rsidRDefault="0024662D" w:rsidP="0024662D">
      <w:pPr>
        <w:spacing w:after="40" w:line="240" w:lineRule="auto"/>
        <w:rPr>
          <w:rFonts w:ascii="Arial" w:hAnsi="Arial"/>
          <w:b/>
          <w:bCs/>
        </w:rPr>
      </w:pPr>
    </w:p>
    <w:p w14:paraId="78721F88" w14:textId="756FD641" w:rsidR="0024662D" w:rsidRPr="00171EB3" w:rsidRDefault="0024662D" w:rsidP="0024662D">
      <w:pPr>
        <w:spacing w:after="0" w:line="240" w:lineRule="auto"/>
        <w:textAlignment w:val="center"/>
        <w:rPr>
          <w:rFonts w:ascii="Arial" w:eastAsia="Times New Roman" w:hAnsi="Arial" w:cs="Arial"/>
          <w:lang w:eastAsia="en-NZ"/>
        </w:rPr>
      </w:pPr>
      <w:r w:rsidRPr="00171EB3">
        <w:rPr>
          <w:rFonts w:ascii="Arial" w:eastAsia="Times New Roman" w:hAnsi="Arial" w:cs="Arial"/>
          <w:lang w:eastAsia="en-NZ"/>
        </w:rPr>
        <w:t xml:space="preserve">The following template </w:t>
      </w:r>
      <w:r>
        <w:rPr>
          <w:rFonts w:ascii="Arial" w:eastAsia="Times New Roman" w:hAnsi="Arial" w:cs="Arial"/>
          <w:lang w:eastAsia="en-NZ"/>
        </w:rPr>
        <w:t xml:space="preserve">can be used for applying for a grant of legal aid for subsequent s21 parole hearings: </w:t>
      </w:r>
    </w:p>
    <w:p w14:paraId="4D309612" w14:textId="77777777" w:rsidR="0024662D" w:rsidRPr="00171EB3" w:rsidRDefault="0024662D" w:rsidP="0024662D">
      <w:pPr>
        <w:spacing w:after="0" w:line="240" w:lineRule="auto"/>
        <w:textAlignment w:val="center"/>
        <w:rPr>
          <w:rFonts w:ascii="Arial" w:eastAsia="Times New Roman" w:hAnsi="Arial" w:cs="Arial"/>
          <w:lang w:eastAsia="en-NZ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3827"/>
      </w:tblGrid>
      <w:tr w:rsidR="0024662D" w:rsidRPr="00171EB3" w14:paraId="43BFF533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A1F82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Client name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79871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24662D" w:rsidRPr="00171EB3" w14:paraId="130A806D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E90AD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Date of birth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10CF2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24662D" w:rsidRPr="00171EB3" w14:paraId="701B466A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D8747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Corrections Facility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B72AD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24662D" w:rsidRPr="00171EB3" w14:paraId="508AD39A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93C2E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Date of previous hearing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68B4D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24662D" w:rsidRPr="00171EB3" w14:paraId="7E0290A6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4917C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Date of next hearing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E3A61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24662D" w:rsidRPr="00171EB3" w14:paraId="5329B95F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226C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Confirmation - Nominated lawyer of choice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5549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24662D" w:rsidRPr="00171EB3" w14:paraId="79700A50" w14:textId="77777777" w:rsidTr="00E84E41">
        <w:tc>
          <w:tcPr>
            <w:tcW w:w="4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941EA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Confirmation - Financial details are unchanged (or form 17 (Statement of financial position) is attached)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25DAA" w14:textId="77777777" w:rsidR="0024662D" w:rsidRPr="00171EB3" w:rsidRDefault="0024662D" w:rsidP="00E84E4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en-NZ"/>
              </w:rPr>
            </w:pPr>
            <w:r w:rsidRPr="00171EB3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</w:tbl>
    <w:p w14:paraId="054F703A" w14:textId="77777777" w:rsidR="00334F18" w:rsidRDefault="00334F18"/>
    <w:sectPr w:rsidR="00334F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650C" w14:textId="77777777" w:rsidR="00855C97" w:rsidRDefault="00855C97" w:rsidP="00855C97">
      <w:pPr>
        <w:spacing w:after="0" w:line="240" w:lineRule="auto"/>
      </w:pPr>
      <w:r>
        <w:separator/>
      </w:r>
    </w:p>
  </w:endnote>
  <w:endnote w:type="continuationSeparator" w:id="0">
    <w:p w14:paraId="650B81E1" w14:textId="77777777" w:rsidR="00855C97" w:rsidRDefault="00855C97" w:rsidP="0085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3DCC" w14:textId="77777777" w:rsidR="00855C97" w:rsidRDefault="00855C97" w:rsidP="00855C97">
      <w:pPr>
        <w:spacing w:after="0" w:line="240" w:lineRule="auto"/>
      </w:pPr>
      <w:r>
        <w:separator/>
      </w:r>
    </w:p>
  </w:footnote>
  <w:footnote w:type="continuationSeparator" w:id="0">
    <w:p w14:paraId="2D8C7EE0" w14:textId="77777777" w:rsidR="00855C97" w:rsidRDefault="00855C97" w:rsidP="0085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D017" w14:textId="53AD9F49" w:rsidR="00855C97" w:rsidRDefault="00855C97">
    <w:pPr>
      <w:pStyle w:val="Header"/>
    </w:pPr>
    <w:r>
      <w:rPr>
        <w:noProof/>
      </w:rPr>
      <w:drawing>
        <wp:inline distT="0" distB="0" distL="0" distR="0" wp14:anchorId="4EB62182" wp14:editId="2449569D">
          <wp:extent cx="2202180" cy="5225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979" cy="52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14:paraId="4660AD8B" w14:textId="05EE7F3F" w:rsidR="00855C97" w:rsidRDefault="00855C97">
    <w:pPr>
      <w:pStyle w:val="Header"/>
    </w:pPr>
  </w:p>
  <w:p w14:paraId="29944DE2" w14:textId="77777777" w:rsidR="00855C97" w:rsidRDefault="00855C97">
    <w:pPr>
      <w:pStyle w:val="Header"/>
    </w:pPr>
  </w:p>
  <w:p w14:paraId="6045BB51" w14:textId="77777777" w:rsidR="00855C97" w:rsidRDefault="00855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D"/>
    <w:rsid w:val="0024662D"/>
    <w:rsid w:val="00334F18"/>
    <w:rsid w:val="00855C97"/>
    <w:rsid w:val="00A91AD2"/>
    <w:rsid w:val="00C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DDB8"/>
  <w15:chartTrackingRefBased/>
  <w15:docId w15:val="{22744CFE-AABA-4443-8400-EA33111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97"/>
  </w:style>
  <w:style w:type="paragraph" w:styleId="Footer">
    <w:name w:val="footer"/>
    <w:basedOn w:val="Normal"/>
    <w:link w:val="FooterChar"/>
    <w:uiPriority w:val="99"/>
    <w:unhideWhenUsed/>
    <w:rsid w:val="00855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Grut, Bonne</dc:creator>
  <cp:keywords/>
  <dc:description/>
  <cp:lastModifiedBy>Grut, Bonne</cp:lastModifiedBy>
  <cp:revision>3</cp:revision>
  <dcterms:created xsi:type="dcterms:W3CDTF">2023-10-19T00:56:00Z</dcterms:created>
  <dcterms:modified xsi:type="dcterms:W3CDTF">2023-10-19T01:04:00Z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1278221080</vt:i4>
  </property>
  <property fmtid="{D5CDD505-2E9C-101B-9397-08002B2CF9AE}" pid="3" name="_NewReviewCycle">
    <vt:lpwstr/>
  </property>
  <property fmtid="{D5CDD505-2E9C-101B-9397-08002B2CF9AE}" pid="4" name="_EmailSubject">
    <vt:lpwstr>Letter to ADLS on parole changes</vt:lpwstr>
  </property>
  <property fmtid="{D5CDD505-2E9C-101B-9397-08002B2CF9AE}" pid="5" name="_AuthorEmail">
    <vt:lpwstr>Bonne.Grut@justice.govt.nz</vt:lpwstr>
  </property>
  <property fmtid="{D5CDD505-2E9C-101B-9397-08002B2CF9AE}" pid="6" name="_AuthorEmailDisplayName">
    <vt:lpwstr>Grut, Bonne</vt:lpwstr>
  </property>
</Properties>
</file>